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A60" w:rsidRPr="00C90AFA" w:rsidRDefault="002E2A60">
      <w:pPr>
        <w:rPr>
          <w:rFonts w:ascii="Times New Roman" w:hAnsi="Times New Roman" w:cs="Times New Roman"/>
          <w:b/>
        </w:rPr>
      </w:pPr>
      <w:r w:rsidRPr="00C90AFA">
        <w:rPr>
          <w:rFonts w:ascii="Times New Roman" w:hAnsi="Times New Roman" w:cs="Times New Roman"/>
          <w:b/>
        </w:rPr>
        <w:t>Student’s Post</w:t>
      </w:r>
    </w:p>
    <w:p w:rsidR="00170398" w:rsidRDefault="002E2A60">
      <w:r w:rsidRPr="002E2A60">
        <w:t>This video is a debate from the old way of thinking about economics and the new way coming in. The old way of thinking in economics is by rational thinking. The new way of thinking is that we do not think rationally all the time and emotion do not play in the process. In the real world, it is more than equations and statistics. If this were true we would not have depressions or any huge fluctuations in the economy. In 2008, there was a crash due to everyone thinking irrationally and selling all their stocks and almost crashing the economy. Rationalist said it puts a bad mark on their view of economics. Bubbles are also an idea that rationalist does not like to talk about because emotions drive them. Bubbles are ideas that everyone wants to start selling a product that suddenly became very expensive to make a lot of money. The housing crisis was caused because of the equations used by rationalist thought the prices would continue to go up. They everyone was comf</w:t>
      </w:r>
      <w:bookmarkStart w:id="0" w:name="_GoBack"/>
      <w:bookmarkEnd w:id="0"/>
      <w:r w:rsidRPr="002E2A60">
        <w:t>ortable with the way thing were going based on the old idea then it all came down very quickly. There is research now that shows how we use some of the most basic types of emotion when we are thinking about money. That means there must be some emotion involved with economic decisions in everyone because deep down in our brain it starts to come on. I believe that there is no way to completely take out emotion in decisions, especially when most are not professionals that know what is right and wrong.</w:t>
      </w:r>
    </w:p>
    <w:p w:rsidR="002E2A60" w:rsidRPr="00C90AFA" w:rsidRDefault="002E2A60">
      <w:pPr>
        <w:rPr>
          <w:rFonts w:ascii="Times New Roman" w:hAnsi="Times New Roman" w:cs="Times New Roman"/>
          <w:b/>
          <w:sz w:val="24"/>
          <w:szCs w:val="24"/>
        </w:rPr>
      </w:pPr>
      <w:r w:rsidRPr="00C90AFA">
        <w:rPr>
          <w:rFonts w:ascii="Times New Roman" w:hAnsi="Times New Roman" w:cs="Times New Roman"/>
          <w:b/>
          <w:sz w:val="24"/>
          <w:szCs w:val="24"/>
        </w:rPr>
        <w:t>My Feedback</w:t>
      </w:r>
    </w:p>
    <w:p w:rsidR="002E2A60" w:rsidRPr="00864A5A" w:rsidRDefault="002E2A60" w:rsidP="00E0395D">
      <w:pPr>
        <w:spacing w:line="360" w:lineRule="auto"/>
        <w:rPr>
          <w:rFonts w:ascii="Times New Roman" w:hAnsi="Times New Roman" w:cs="Times New Roman"/>
          <w:sz w:val="24"/>
          <w:szCs w:val="24"/>
        </w:rPr>
      </w:pPr>
      <w:r w:rsidRPr="00864A5A">
        <w:rPr>
          <w:rFonts w:ascii="Times New Roman" w:hAnsi="Times New Roman" w:cs="Times New Roman"/>
          <w:sz w:val="24"/>
          <w:szCs w:val="24"/>
        </w:rPr>
        <w:t xml:space="preserve">I fully agree with the idea in this post that we cannot take out emotions  in decisions, especially economic decisions. This because emotions are part human beings’ nature and </w:t>
      </w:r>
      <w:r w:rsidR="00F87F86" w:rsidRPr="00864A5A">
        <w:rPr>
          <w:rFonts w:ascii="Times New Roman" w:hAnsi="Times New Roman" w:cs="Times New Roman"/>
          <w:sz w:val="24"/>
          <w:szCs w:val="24"/>
        </w:rPr>
        <w:t>almost</w:t>
      </w:r>
      <w:r w:rsidRPr="00864A5A">
        <w:rPr>
          <w:rFonts w:ascii="Times New Roman" w:hAnsi="Times New Roman" w:cs="Times New Roman"/>
          <w:sz w:val="24"/>
          <w:szCs w:val="24"/>
        </w:rPr>
        <w:t xml:space="preserve"> all the time, people are driven by emotions in making the decisions that they do. Therefore, even those decisions that people take about money, are greatly influenced by the emotional </w:t>
      </w:r>
      <w:r w:rsidR="00F87F86" w:rsidRPr="00864A5A">
        <w:rPr>
          <w:rFonts w:ascii="Times New Roman" w:hAnsi="Times New Roman" w:cs="Times New Roman"/>
          <w:sz w:val="24"/>
          <w:szCs w:val="24"/>
        </w:rPr>
        <w:t>status of tho</w:t>
      </w:r>
      <w:r w:rsidRPr="00864A5A">
        <w:rPr>
          <w:rFonts w:ascii="Times New Roman" w:hAnsi="Times New Roman" w:cs="Times New Roman"/>
          <w:sz w:val="24"/>
          <w:szCs w:val="24"/>
        </w:rPr>
        <w:t xml:space="preserve">se people. This consequently affects </w:t>
      </w:r>
      <w:r w:rsidR="00F87F86" w:rsidRPr="00864A5A">
        <w:rPr>
          <w:rFonts w:ascii="Times New Roman" w:hAnsi="Times New Roman" w:cs="Times New Roman"/>
          <w:sz w:val="24"/>
          <w:szCs w:val="24"/>
        </w:rPr>
        <w:t>economics</w:t>
      </w:r>
      <w:r w:rsidRPr="00864A5A">
        <w:rPr>
          <w:rFonts w:ascii="Times New Roman" w:hAnsi="Times New Roman" w:cs="Times New Roman"/>
          <w:sz w:val="24"/>
          <w:szCs w:val="24"/>
        </w:rPr>
        <w:t>. Therefore, economies have a greater closeness to the human emotional st</w:t>
      </w:r>
      <w:r w:rsidR="00F87F86" w:rsidRPr="00864A5A">
        <w:rPr>
          <w:rFonts w:ascii="Times New Roman" w:hAnsi="Times New Roman" w:cs="Times New Roman"/>
          <w:sz w:val="24"/>
          <w:szCs w:val="24"/>
        </w:rPr>
        <w:t>at</w:t>
      </w:r>
      <w:r w:rsidRPr="00864A5A">
        <w:rPr>
          <w:rFonts w:ascii="Times New Roman" w:hAnsi="Times New Roman" w:cs="Times New Roman"/>
          <w:sz w:val="24"/>
          <w:szCs w:val="24"/>
        </w:rPr>
        <w:t>us of the p</w:t>
      </w:r>
      <w:r w:rsidR="00F87F86" w:rsidRPr="00864A5A">
        <w:rPr>
          <w:rFonts w:ascii="Times New Roman" w:hAnsi="Times New Roman" w:cs="Times New Roman"/>
          <w:sz w:val="24"/>
          <w:szCs w:val="24"/>
        </w:rPr>
        <w:t>eople and their rational bah</w:t>
      </w:r>
      <w:r w:rsidR="00864A5A">
        <w:rPr>
          <w:rFonts w:ascii="Times New Roman" w:hAnsi="Times New Roman" w:cs="Times New Roman"/>
          <w:sz w:val="24"/>
          <w:szCs w:val="24"/>
        </w:rPr>
        <w:t>a</w:t>
      </w:r>
      <w:r w:rsidR="00F87F86" w:rsidRPr="00864A5A">
        <w:rPr>
          <w:rFonts w:ascii="Times New Roman" w:hAnsi="Times New Roman" w:cs="Times New Roman"/>
          <w:sz w:val="24"/>
          <w:szCs w:val="24"/>
        </w:rPr>
        <w:t>viou</w:t>
      </w:r>
      <w:r w:rsidRPr="00864A5A">
        <w:rPr>
          <w:rFonts w:ascii="Times New Roman" w:hAnsi="Times New Roman" w:cs="Times New Roman"/>
          <w:sz w:val="24"/>
          <w:szCs w:val="24"/>
        </w:rPr>
        <w:t>r.</w:t>
      </w:r>
    </w:p>
    <w:p w:rsidR="002E2A60" w:rsidRDefault="002E2A60"/>
    <w:sectPr w:rsidR="002E2A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A60"/>
    <w:rsid w:val="00170398"/>
    <w:rsid w:val="00173338"/>
    <w:rsid w:val="002E2A60"/>
    <w:rsid w:val="00864A5A"/>
    <w:rsid w:val="00C90AFA"/>
    <w:rsid w:val="00E0395D"/>
    <w:rsid w:val="00F8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7B411"/>
  <w15:chartTrackingRefBased/>
  <w15:docId w15:val="{87319BC8-FFA6-41FE-B148-ACBC4AE1B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2017-10-23T01:59:00Z</dcterms:created>
  <dcterms:modified xsi:type="dcterms:W3CDTF">2017-10-23T02:09:00Z</dcterms:modified>
</cp:coreProperties>
</file>